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1AB9398" w:rsidR="00764E53" w:rsidRPr="0061285D" w:rsidRDefault="00822C0D" w:rsidP="00E23896">
            <w:pPr>
              <w:spacing w:line="256" w:lineRule="auto"/>
              <w:ind w:hanging="105"/>
              <w:rPr>
                <w:b/>
                <w:lang w:val="uk-UA"/>
              </w:rPr>
            </w:pPr>
            <w:r w:rsidRPr="00822C0D">
              <w:rPr>
                <w:b/>
                <w:lang w:val="uk-UA"/>
              </w:rPr>
              <w:t>04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D03F96D" w:rsidR="00764E53" w:rsidRPr="0061285D" w:rsidRDefault="006C453D" w:rsidP="00822C0D">
            <w:pPr>
              <w:spacing w:line="256" w:lineRule="auto"/>
              <w:ind w:firstLine="176"/>
              <w:rPr>
                <w:b/>
                <w:lang w:val="uk-UA"/>
              </w:rPr>
            </w:pPr>
            <w:r>
              <w:rPr>
                <w:b/>
                <w:lang w:val="uk-UA"/>
              </w:rPr>
              <w:t xml:space="preserve">                     № 60</w:t>
            </w:r>
            <w:r w:rsidR="00822C0D">
              <w:rPr>
                <w:b/>
                <w:lang w:val="uk-UA"/>
              </w:rPr>
              <w:t>1</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5A0F282" w14:textId="7C30A05B" w:rsidR="00F43E49" w:rsidRDefault="00822C0D" w:rsidP="00C3067A">
      <w:pPr>
        <w:rPr>
          <w:b/>
          <w:bCs/>
          <w:szCs w:val="28"/>
          <w:lang w:val="uk-UA"/>
        </w:rPr>
      </w:pPr>
      <w:r w:rsidRPr="00822C0D">
        <w:rPr>
          <w:b/>
          <w:bCs/>
          <w:szCs w:val="28"/>
          <w:lang w:val="uk-UA"/>
        </w:rPr>
        <w:t>Про припинення участі в доборі кандидатів на посаду прокурора окружної прокуратури, розпочатому рішенням Кваліфікаційно-дисциплінарної комісії прокурорів від 30 червня 2025 року № 178дк-25</w:t>
      </w:r>
    </w:p>
    <w:p w14:paraId="7084B279" w14:textId="77777777" w:rsidR="00822C0D" w:rsidRPr="00822C0D" w:rsidRDefault="00822C0D" w:rsidP="00C3067A">
      <w:pPr>
        <w:rPr>
          <w:b/>
          <w:szCs w:val="28"/>
          <w:lang w:val="uk-UA"/>
        </w:rPr>
      </w:pPr>
    </w:p>
    <w:p w14:paraId="4BF32D85" w14:textId="77777777" w:rsidR="00822C0D" w:rsidRPr="00822C0D" w:rsidRDefault="00822C0D" w:rsidP="00822C0D">
      <w:pPr>
        <w:ind w:firstLine="709"/>
        <w:rPr>
          <w:szCs w:val="28"/>
          <w:lang w:val="uk-UA"/>
        </w:rPr>
      </w:pPr>
      <w:r w:rsidRPr="00822C0D">
        <w:rPr>
          <w:szCs w:val="28"/>
          <w:lang w:val="uk-UA"/>
        </w:rPr>
        <w:t xml:space="preserve">Кваліфікаційно-дисциплінарна комісія </w:t>
      </w:r>
      <w:bookmarkStart w:id="0" w:name="_GoBack"/>
      <w:bookmarkEnd w:id="0"/>
      <w:r w:rsidRPr="00822C0D">
        <w:rPr>
          <w:szCs w:val="28"/>
          <w:lang w:val="uk-UA"/>
        </w:rPr>
        <w:t xml:space="preserve">прокурорів (далі – Комісія), у складі: головуючого – </w:t>
      </w:r>
      <w:proofErr w:type="spellStart"/>
      <w:r w:rsidRPr="00822C0D">
        <w:rPr>
          <w:szCs w:val="28"/>
          <w:lang w:val="uk-UA"/>
        </w:rPr>
        <w:t>Радзівона</w:t>
      </w:r>
      <w:proofErr w:type="spellEnd"/>
      <w:r w:rsidRPr="00822C0D">
        <w:rPr>
          <w:szCs w:val="28"/>
          <w:lang w:val="uk-UA"/>
        </w:rPr>
        <w:t xml:space="preserve"> М.О., членів Комісії: </w:t>
      </w:r>
      <w:proofErr w:type="spellStart"/>
      <w:r w:rsidRPr="00822C0D">
        <w:rPr>
          <w:szCs w:val="28"/>
          <w:lang w:val="uk-UA"/>
        </w:rPr>
        <w:t>Бобровник</w:t>
      </w:r>
      <w:proofErr w:type="spellEnd"/>
      <w:r w:rsidRPr="00822C0D">
        <w:rPr>
          <w:szCs w:val="28"/>
          <w:lang w:val="uk-UA"/>
        </w:rPr>
        <w:t xml:space="preserve"> С.В., </w:t>
      </w:r>
      <w:proofErr w:type="spellStart"/>
      <w:r w:rsidRPr="00822C0D">
        <w:rPr>
          <w:szCs w:val="28"/>
          <w:lang w:val="uk-UA"/>
        </w:rPr>
        <w:t>Булулукова</w:t>
      </w:r>
      <w:proofErr w:type="spellEnd"/>
      <w:r w:rsidRPr="00822C0D">
        <w:rPr>
          <w:szCs w:val="28"/>
          <w:lang w:val="uk-UA"/>
        </w:rPr>
        <w:t xml:space="preserve"> О.Ю., Гарбузи Н.В., Коваль К.П., </w:t>
      </w:r>
      <w:proofErr w:type="spellStart"/>
      <w:r w:rsidRPr="00822C0D">
        <w:rPr>
          <w:szCs w:val="28"/>
          <w:lang w:val="uk-UA"/>
        </w:rPr>
        <w:t>Куриленка</w:t>
      </w:r>
      <w:proofErr w:type="spellEnd"/>
      <w:r w:rsidRPr="00822C0D">
        <w:rPr>
          <w:szCs w:val="28"/>
          <w:lang w:val="uk-UA"/>
        </w:rPr>
        <w:t xml:space="preserve"> Д.В., </w:t>
      </w:r>
      <w:proofErr w:type="spellStart"/>
      <w:r w:rsidRPr="00822C0D">
        <w:rPr>
          <w:szCs w:val="28"/>
          <w:lang w:val="uk-UA"/>
        </w:rPr>
        <w:t>Мавроді</w:t>
      </w:r>
      <w:proofErr w:type="spellEnd"/>
      <w:r w:rsidRPr="00822C0D">
        <w:rPr>
          <w:szCs w:val="28"/>
          <w:lang w:val="uk-UA"/>
        </w:rPr>
        <w:t xml:space="preserve"> В.В., </w:t>
      </w:r>
      <w:proofErr w:type="spellStart"/>
      <w:r w:rsidRPr="00822C0D">
        <w:rPr>
          <w:szCs w:val="28"/>
          <w:lang w:val="uk-UA"/>
        </w:rPr>
        <w:t>Міхеда</w:t>
      </w:r>
      <w:proofErr w:type="spellEnd"/>
      <w:r w:rsidRPr="00822C0D">
        <w:rPr>
          <w:szCs w:val="28"/>
          <w:lang w:val="uk-UA"/>
        </w:rPr>
        <w:t xml:space="preserve"> О.В., </w:t>
      </w:r>
      <w:proofErr w:type="spellStart"/>
      <w:r w:rsidRPr="00822C0D">
        <w:rPr>
          <w:szCs w:val="28"/>
          <w:lang w:val="uk-UA"/>
        </w:rPr>
        <w:t>Мнишенко</w:t>
      </w:r>
      <w:proofErr w:type="spellEnd"/>
      <w:r w:rsidRPr="00822C0D">
        <w:rPr>
          <w:szCs w:val="28"/>
          <w:lang w:val="uk-UA"/>
        </w:rPr>
        <w:t xml:space="preserve"> Є.С.,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окружної прокуратури, розпочатого рішенням Комісії від 30 червня 2025 року № 178дк-25, керуючись статтями 29, 31, 73, 77, 78 Закону України «Про прокуратуру», пунктами 79, 80 Положення про порядок роботи відповідного органу, що здійснює дисциплінарне провадження, пунктом 3.2 Положенням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(зі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60FFB10" w14:textId="77777777" w:rsidR="00822C0D" w:rsidRPr="00822C0D" w:rsidRDefault="00822C0D" w:rsidP="00822C0D">
      <w:pPr>
        <w:rPr>
          <w:bCs/>
          <w:color w:val="000000" w:themeColor="text1"/>
          <w:szCs w:val="28"/>
          <w:lang w:val="uk-UA"/>
        </w:rPr>
      </w:pPr>
      <w:r w:rsidRPr="00822C0D">
        <w:rPr>
          <w:bCs/>
          <w:color w:val="000000" w:themeColor="text1"/>
          <w:szCs w:val="28"/>
          <w:lang w:val="uk-UA"/>
        </w:rPr>
        <w:t xml:space="preserve">           Припинити участь в доборі кандидатів на посаду прокурора окружної прокуратури, розпочатого рішенням Комісії від 30 червня 2025 року № 178дк-25, у зв’язку з неявкою у визначені Комісією дату, час і місце з 25 серпня 2025 року до 1 вересня 2025 року для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(список додається).</w:t>
      </w:r>
    </w:p>
    <w:p w14:paraId="7DA3B467" w14:textId="77777777" w:rsidR="006C453D" w:rsidRPr="0068165A"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3803" w14:textId="77777777" w:rsidR="007B2EBA" w:rsidRDefault="007B2EBA">
      <w:r>
        <w:separator/>
      </w:r>
    </w:p>
  </w:endnote>
  <w:endnote w:type="continuationSeparator" w:id="0">
    <w:p w14:paraId="1D86E272" w14:textId="77777777" w:rsidR="007B2EBA" w:rsidRDefault="007B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7D8B" w14:textId="77777777" w:rsidR="007B2EBA" w:rsidRDefault="007B2EBA">
      <w:r>
        <w:separator/>
      </w:r>
    </w:p>
  </w:footnote>
  <w:footnote w:type="continuationSeparator" w:id="0">
    <w:p w14:paraId="78A0E888" w14:textId="77777777" w:rsidR="007B2EBA" w:rsidRDefault="007B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2873691" w:rsidR="002C04EE" w:rsidRDefault="00764E53">
        <w:pPr>
          <w:pStyle w:val="a3"/>
          <w:jc w:val="center"/>
        </w:pPr>
        <w:r>
          <w:fldChar w:fldCharType="begin"/>
        </w:r>
        <w:r>
          <w:instrText>PAGE   \* MERGEFORMAT</w:instrText>
        </w:r>
        <w:r>
          <w:fldChar w:fldCharType="separate"/>
        </w:r>
        <w:r w:rsidR="00822C0D">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C8934-D4E5-4520-8BEC-39BC00AA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306</Words>
  <Characters>1748</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17</cp:revision>
  <cp:lastPrinted>2025-07-15T06:53:00Z</cp:lastPrinted>
  <dcterms:created xsi:type="dcterms:W3CDTF">2025-08-08T13:19:00Z</dcterms:created>
  <dcterms:modified xsi:type="dcterms:W3CDTF">2025-10-13T09:11:00Z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